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5F" w:rsidRPr="001047DB" w:rsidRDefault="00A23F5F" w:rsidP="001047DB">
      <w:pPr>
        <w:jc w:val="center"/>
        <w:rPr>
          <w:sz w:val="28"/>
          <w:szCs w:val="28"/>
        </w:rPr>
      </w:pPr>
      <w:bookmarkStart w:id="0" w:name="_GoBack"/>
      <w:bookmarkEnd w:id="0"/>
      <w:r w:rsidRPr="00A23F5F">
        <w:rPr>
          <w:sz w:val="28"/>
          <w:szCs w:val="28"/>
        </w:rPr>
        <w:t xml:space="preserve">How to </w:t>
      </w:r>
      <w:r w:rsidR="0021090B">
        <w:rPr>
          <w:sz w:val="28"/>
          <w:szCs w:val="28"/>
        </w:rPr>
        <w:t>A</w:t>
      </w:r>
      <w:r w:rsidRPr="00A23F5F">
        <w:rPr>
          <w:sz w:val="28"/>
          <w:szCs w:val="28"/>
        </w:rPr>
        <w:t>ssociate Subjects with Projects/Studies.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>
        <w:t>Click on “Projects”, click on “My Projects”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 w:rsidRPr="00FE76E2">
        <w:rPr>
          <w:u w:val="single"/>
        </w:rPr>
        <w:t>Left</w:t>
      </w:r>
      <w:r>
        <w:t xml:space="preserve"> click (to highlight) the project.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>
        <w:t>Click “Edit” below the list of projects.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>
        <w:t>In the lower left-hand corner (in light yellow), click “Subjects”.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>
        <w:t xml:space="preserve">Click </w:t>
      </w:r>
      <w:r w:rsidR="00C54784">
        <w:t>“Add” or “Add Many”.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>
        <w:t>Fill in Name, Date of Birth, MRN, Race and Sex.</w:t>
      </w:r>
    </w:p>
    <w:p w:rsidR="00A23F5F" w:rsidRDefault="00A23F5F" w:rsidP="00A23F5F">
      <w:pPr>
        <w:pStyle w:val="ListParagraph"/>
        <w:numPr>
          <w:ilvl w:val="0"/>
          <w:numId w:val="1"/>
        </w:numPr>
      </w:pPr>
      <w:r>
        <w:t xml:space="preserve">Click </w:t>
      </w:r>
      <w:r w:rsidRPr="00662315">
        <w:rPr>
          <w:b/>
        </w:rPr>
        <w:t>“</w:t>
      </w:r>
      <w:r w:rsidR="00C54784">
        <w:rPr>
          <w:b/>
        </w:rPr>
        <w:t xml:space="preserve">Apply </w:t>
      </w:r>
      <w:r w:rsidRPr="00662315">
        <w:rPr>
          <w:b/>
        </w:rPr>
        <w:t>”</w:t>
      </w:r>
      <w:r w:rsidR="00FE76E2" w:rsidRPr="00662315">
        <w:rPr>
          <w:b/>
        </w:rPr>
        <w:t>,</w:t>
      </w:r>
      <w:r>
        <w:t xml:space="preserve"> </w:t>
      </w:r>
      <w:r w:rsidR="00C54784">
        <w:t>above.</w:t>
      </w:r>
    </w:p>
    <w:p w:rsidR="00A23F5F" w:rsidRDefault="00A23F5F" w:rsidP="00A23F5F"/>
    <w:p w:rsidR="001047DB" w:rsidRDefault="001047DB" w:rsidP="00A23F5F"/>
    <w:p w:rsidR="00A23F5F" w:rsidRDefault="00A23F5F" w:rsidP="00A23F5F">
      <w:pPr>
        <w:jc w:val="center"/>
        <w:rPr>
          <w:sz w:val="28"/>
          <w:szCs w:val="28"/>
        </w:rPr>
      </w:pPr>
      <w:r w:rsidRPr="00A23F5F">
        <w:rPr>
          <w:sz w:val="28"/>
          <w:szCs w:val="28"/>
        </w:rPr>
        <w:t xml:space="preserve">How to </w:t>
      </w:r>
      <w:r w:rsidR="003B27CD">
        <w:rPr>
          <w:sz w:val="28"/>
          <w:szCs w:val="28"/>
        </w:rPr>
        <w:t>M</w:t>
      </w:r>
      <w:r w:rsidRPr="00A23F5F">
        <w:rPr>
          <w:sz w:val="28"/>
          <w:szCs w:val="28"/>
        </w:rPr>
        <w:t>ake a Booking with Subjects saved to a Project/Study:</w:t>
      </w:r>
    </w:p>
    <w:p w:rsidR="00A23F5F" w:rsidRDefault="00A23F5F" w:rsidP="00A23F5F">
      <w:pPr>
        <w:pStyle w:val="ListParagraph"/>
        <w:numPr>
          <w:ilvl w:val="0"/>
          <w:numId w:val="2"/>
        </w:numPr>
      </w:pPr>
      <w:r w:rsidRPr="00A23F5F">
        <w:t>Click on “Booking”</w:t>
      </w:r>
    </w:p>
    <w:p w:rsidR="00A23F5F" w:rsidRDefault="00A23F5F" w:rsidP="00A23F5F">
      <w:pPr>
        <w:pStyle w:val="ListParagraph"/>
        <w:numPr>
          <w:ilvl w:val="0"/>
          <w:numId w:val="2"/>
        </w:numPr>
      </w:pPr>
      <w:r>
        <w:t>Choose your room type, then choose your date (from the calendar).</w:t>
      </w:r>
    </w:p>
    <w:p w:rsidR="00A23F5F" w:rsidRDefault="00A23F5F" w:rsidP="00A23F5F">
      <w:pPr>
        <w:pStyle w:val="ListParagraph"/>
        <w:numPr>
          <w:ilvl w:val="0"/>
          <w:numId w:val="2"/>
        </w:numPr>
      </w:pPr>
      <w:r>
        <w:t>Click in an empty (uncolored space).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>Pick the Project from the drop-down menu.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>Select or De-select “Reminder”.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>Choose “Repeat” or “No Repeat”.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>Leave “Status” as ‘Best Possible’.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>Fill in “Description” field as needed.</w:t>
      </w:r>
    </w:p>
    <w:p w:rsidR="00A23F5F" w:rsidRDefault="00A23F5F" w:rsidP="00A23F5F">
      <w:pPr>
        <w:pStyle w:val="ListParagraph"/>
        <w:numPr>
          <w:ilvl w:val="0"/>
          <w:numId w:val="2"/>
        </w:numPr>
      </w:pPr>
      <w:r>
        <w:t xml:space="preserve">When you get to </w:t>
      </w:r>
      <w:r w:rsidR="001047DB">
        <w:t>the “Subject Name”, fill that in.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 xml:space="preserve">Do </w:t>
      </w:r>
      <w:r w:rsidRPr="001047DB">
        <w:rPr>
          <w:u w:val="single"/>
        </w:rPr>
        <w:t xml:space="preserve">NOT </w:t>
      </w:r>
      <w:r>
        <w:t>fill in sections for Date of Birth, MRN, Race, Sex (leave them empty).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>Fill in pager/phone #, Visit, RN required, Lab processing, Kitchen.</w:t>
      </w:r>
    </w:p>
    <w:p w:rsidR="001047DB" w:rsidRDefault="001047DB" w:rsidP="00A23F5F">
      <w:pPr>
        <w:pStyle w:val="ListParagraph"/>
        <w:numPr>
          <w:ilvl w:val="0"/>
          <w:numId w:val="2"/>
        </w:numPr>
      </w:pPr>
      <w:r>
        <w:t xml:space="preserve">Click on “Create Booking”.  </w:t>
      </w:r>
      <w:r w:rsidRPr="00FE76E2">
        <w:rPr>
          <w:i/>
        </w:rPr>
        <w:t xml:space="preserve">The missing information (Date of Birth, MRN, Race, Sex) will not show up until you </w:t>
      </w:r>
      <w:r w:rsidR="008B7324">
        <w:rPr>
          <w:i/>
        </w:rPr>
        <w:t xml:space="preserve">click on </w:t>
      </w:r>
      <w:r w:rsidRPr="00FE76E2">
        <w:rPr>
          <w:i/>
        </w:rPr>
        <w:t>‘save the booking’.</w:t>
      </w:r>
      <w:r>
        <w:t xml:space="preserve">  You may also have to refresh the calendar to see the data.</w:t>
      </w:r>
    </w:p>
    <w:p w:rsidR="00FE76E2" w:rsidRDefault="00FE76E2" w:rsidP="00FE76E2">
      <w:pPr>
        <w:pStyle w:val="ListParagraph"/>
        <w:numPr>
          <w:ilvl w:val="0"/>
          <w:numId w:val="2"/>
        </w:numPr>
      </w:pPr>
      <w:r>
        <w:t>When making a booking there are rules which will do the following:</w:t>
      </w:r>
    </w:p>
    <w:p w:rsidR="00715983" w:rsidRDefault="00FE76E2" w:rsidP="00715983">
      <w:pPr>
        <w:pStyle w:val="ListParagraph"/>
        <w:numPr>
          <w:ilvl w:val="0"/>
          <w:numId w:val="4"/>
        </w:numPr>
      </w:pPr>
      <w:r>
        <w:t xml:space="preserve">If Subject name </w:t>
      </w:r>
      <w:r w:rsidR="00715983">
        <w:t xml:space="preserve">is </w:t>
      </w:r>
      <w:r>
        <w:t>not filled in</w:t>
      </w:r>
      <w:r w:rsidR="00715983">
        <w:t>,</w:t>
      </w:r>
      <w:r>
        <w:t xml:space="preserve"> then </w:t>
      </w:r>
      <w:r w:rsidR="00715983">
        <w:t xml:space="preserve">Calpendo </w:t>
      </w:r>
      <w:r>
        <w:t>will reject</w:t>
      </w:r>
      <w:r w:rsidR="00715983">
        <w:t xml:space="preserve"> the booking</w:t>
      </w:r>
      <w:r w:rsidR="0066111A">
        <w:t>.</w:t>
      </w:r>
      <w:r w:rsidR="00715983" w:rsidRPr="00715983">
        <w:t xml:space="preserve"> </w:t>
      </w:r>
    </w:p>
    <w:p w:rsidR="00715983" w:rsidRDefault="00715983" w:rsidP="00715983">
      <w:pPr>
        <w:pStyle w:val="ListParagraph"/>
        <w:numPr>
          <w:ilvl w:val="0"/>
          <w:numId w:val="4"/>
        </w:numPr>
      </w:pPr>
      <w:r>
        <w:t xml:space="preserve">If the name is “found” on the project, then Calpendo copies the DOB, MRN, Race, Sex information from </w:t>
      </w:r>
      <w:r w:rsidR="00E4707D">
        <w:t xml:space="preserve">the </w:t>
      </w:r>
      <w:r>
        <w:t>project to the booking and will accept the booking.</w:t>
      </w:r>
    </w:p>
    <w:p w:rsidR="00715983" w:rsidRDefault="00FE76E2" w:rsidP="00715983">
      <w:pPr>
        <w:pStyle w:val="ListParagraph"/>
        <w:numPr>
          <w:ilvl w:val="0"/>
          <w:numId w:val="4"/>
        </w:numPr>
      </w:pPr>
      <w:r>
        <w:t>If the subject and the following are filled in (DOB, MRN, Race, Sex) then</w:t>
      </w:r>
      <w:r w:rsidR="00715983">
        <w:t xml:space="preserve"> Calpendo </w:t>
      </w:r>
      <w:r>
        <w:t>will accept</w:t>
      </w:r>
      <w:r w:rsidR="00715983">
        <w:t xml:space="preserve"> the booking</w:t>
      </w:r>
      <w:r>
        <w:t>, but with a warning that</w:t>
      </w:r>
      <w:r w:rsidR="00715983">
        <w:t xml:space="preserve"> it is ‘</w:t>
      </w:r>
      <w:r>
        <w:t>not checked against project’. This allows bookings to be made if the subject is not “saved” in the project yet.  (i.e. new subjects that have not been associated with a project yet).</w:t>
      </w:r>
    </w:p>
    <w:p w:rsidR="00FE76E2" w:rsidRDefault="00FE76E2" w:rsidP="00715983">
      <w:pPr>
        <w:pStyle w:val="ListParagraph"/>
        <w:numPr>
          <w:ilvl w:val="0"/>
          <w:numId w:val="4"/>
        </w:numPr>
      </w:pPr>
      <w:r>
        <w:t xml:space="preserve">Otherwise </w:t>
      </w:r>
      <w:r w:rsidR="00715983">
        <w:t>Calpendo will check the name with the project</w:t>
      </w:r>
      <w:r>
        <w:t xml:space="preserve">.  If </w:t>
      </w:r>
      <w:r w:rsidR="00715983">
        <w:t xml:space="preserve">the </w:t>
      </w:r>
      <w:r>
        <w:t xml:space="preserve">name </w:t>
      </w:r>
      <w:r w:rsidR="00715983">
        <w:t xml:space="preserve">is </w:t>
      </w:r>
      <w:r w:rsidRPr="00715983">
        <w:rPr>
          <w:u w:val="single"/>
        </w:rPr>
        <w:t xml:space="preserve">not </w:t>
      </w:r>
      <w:r>
        <w:t xml:space="preserve">found in </w:t>
      </w:r>
      <w:r w:rsidR="00715983">
        <w:t xml:space="preserve">the </w:t>
      </w:r>
      <w:r>
        <w:t xml:space="preserve">project, or found multiple times, </w:t>
      </w:r>
      <w:r w:rsidR="00715983">
        <w:t xml:space="preserve">Calpendo </w:t>
      </w:r>
      <w:r>
        <w:t xml:space="preserve">will then reject </w:t>
      </w:r>
      <w:r w:rsidR="00715983">
        <w:t xml:space="preserve">the </w:t>
      </w:r>
      <w:r>
        <w:t>booking.</w:t>
      </w:r>
    </w:p>
    <w:p w:rsidR="00715983" w:rsidRPr="00A23F5F" w:rsidRDefault="00715983">
      <w:pPr>
        <w:pStyle w:val="ListParagraph"/>
        <w:ind w:left="810"/>
      </w:pPr>
    </w:p>
    <w:sectPr w:rsidR="00715983" w:rsidRPr="00A23F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ED" w:rsidRDefault="004374ED" w:rsidP="00637441">
      <w:pPr>
        <w:spacing w:after="0" w:line="240" w:lineRule="auto"/>
      </w:pPr>
      <w:r>
        <w:separator/>
      </w:r>
    </w:p>
  </w:endnote>
  <w:endnote w:type="continuationSeparator" w:id="0">
    <w:p w:rsidR="004374ED" w:rsidRDefault="004374ED" w:rsidP="0063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1" w:rsidRDefault="006374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1" w:rsidRDefault="006374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1" w:rsidRDefault="00637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ED" w:rsidRDefault="004374ED" w:rsidP="00637441">
      <w:pPr>
        <w:spacing w:after="0" w:line="240" w:lineRule="auto"/>
      </w:pPr>
      <w:r>
        <w:separator/>
      </w:r>
    </w:p>
  </w:footnote>
  <w:footnote w:type="continuationSeparator" w:id="0">
    <w:p w:rsidR="004374ED" w:rsidRDefault="004374ED" w:rsidP="0063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1" w:rsidRDefault="00637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169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637441" w:rsidRDefault="00637441">
        <w:pPr>
          <w:pStyle w:val="Header"/>
          <w:jc w:val="right"/>
        </w:pPr>
        <w:r>
          <w:t>5</w:t>
        </w:r>
      </w:p>
    </w:sdtContent>
  </w:sdt>
  <w:p w:rsidR="00637441" w:rsidRDefault="006374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41" w:rsidRDefault="00637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93553"/>
    <w:multiLevelType w:val="hybridMultilevel"/>
    <w:tmpl w:val="4BD47A8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55B13146"/>
    <w:multiLevelType w:val="hybridMultilevel"/>
    <w:tmpl w:val="24308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D4AD2"/>
    <w:multiLevelType w:val="hybridMultilevel"/>
    <w:tmpl w:val="32485E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71B92207"/>
    <w:multiLevelType w:val="hybridMultilevel"/>
    <w:tmpl w:val="B84A9028"/>
    <w:lvl w:ilvl="0" w:tplc="B7D85580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BAE2F7CC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5F"/>
    <w:rsid w:val="001047DB"/>
    <w:rsid w:val="0021090B"/>
    <w:rsid w:val="003B27CD"/>
    <w:rsid w:val="004374ED"/>
    <w:rsid w:val="00637441"/>
    <w:rsid w:val="0066111A"/>
    <w:rsid w:val="00662315"/>
    <w:rsid w:val="006C5F22"/>
    <w:rsid w:val="00715983"/>
    <w:rsid w:val="0089066F"/>
    <w:rsid w:val="008B7324"/>
    <w:rsid w:val="00A23F5F"/>
    <w:rsid w:val="00B86494"/>
    <w:rsid w:val="00C54784"/>
    <w:rsid w:val="00E4707D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41"/>
  </w:style>
  <w:style w:type="paragraph" w:styleId="Footer">
    <w:name w:val="footer"/>
    <w:basedOn w:val="Normal"/>
    <w:link w:val="FooterChar"/>
    <w:uiPriority w:val="99"/>
    <w:unhideWhenUsed/>
    <w:rsid w:val="0063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441"/>
  </w:style>
  <w:style w:type="paragraph" w:styleId="Footer">
    <w:name w:val="footer"/>
    <w:basedOn w:val="Normal"/>
    <w:link w:val="FooterChar"/>
    <w:uiPriority w:val="99"/>
    <w:unhideWhenUsed/>
    <w:rsid w:val="0063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Macclure, Elaine J</dc:creator>
  <cp:lastModifiedBy>Doyle, Anna C (UI Health Care)</cp:lastModifiedBy>
  <cp:revision>2</cp:revision>
  <cp:lastPrinted>2019-05-23T18:39:00Z</cp:lastPrinted>
  <dcterms:created xsi:type="dcterms:W3CDTF">2019-07-02T15:57:00Z</dcterms:created>
  <dcterms:modified xsi:type="dcterms:W3CDTF">2019-07-02T15:57:00Z</dcterms:modified>
</cp:coreProperties>
</file>